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2B0F5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2B0F5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92677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2B0F51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92677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2B0F5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2B0F5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2B0F51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926777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Powykonawcza dokumentacja techniczna</w:t>
      </w:r>
    </w:p>
    <w:p w:rsidR="00C44F8A" w:rsidRPr="00AC6E06" w:rsidRDefault="002B0F51" w:rsidP="00D86CA3"/>
    <w:p w:rsidR="00D86CA3" w:rsidRPr="00AC6E06" w:rsidRDefault="00926777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RDefault="002B0F51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1276"/>
        <w:gridCol w:w="4353"/>
        <w:gridCol w:w="1884"/>
        <w:gridCol w:w="1176"/>
      </w:tblGrid>
      <w:tr w:rsidR="00363210" w:rsidTr="005E4FDD"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RDefault="00926777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R="00363210" w:rsidTr="005E4FDD"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RDefault="00926777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RDefault="00926777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RDefault="00926777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RDefault="00926777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RDefault="00926777" w:rsidP="00F70404">
            <w:pPr>
              <w:pStyle w:val="Nagwektabelizmian"/>
            </w:pPr>
            <w:r w:rsidRPr="000C4EC9">
              <w:t>Uwagi</w:t>
            </w:r>
          </w:p>
        </w:tc>
      </w:tr>
      <w:tr w:rsidR="00363210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926777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926777" w:rsidP="005E4FDD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2015-01-01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63210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926777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2B0F51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63210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926777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2B0F51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63210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2B0F51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2B0F51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2B0F5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RDefault="002B0F51" w:rsidP="006053DB"/>
    <w:p w:rsidR="00AF518E" w:rsidRDefault="002B0F51" w:rsidP="006053DB"/>
    <w:p w:rsidR="00AF518E" w:rsidRDefault="002B0F51" w:rsidP="006053DB"/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926777" w:rsidP="00302E9B">
          <w:pPr>
            <w:pStyle w:val="Nagwekspisutreci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 w:rsidR="00363210" w:rsidRDefault="00926777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Instrukcja montażu i DTR automatu AK0328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>
              <w:rPr>
                <w:rStyle w:val="Hipercze"/>
              </w:rPr>
              <w:t>6</w:t>
            </w:r>
            <w:r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01" w:history="1">
            <w:r w:rsidR="00926777">
              <w:rPr>
                <w:rStyle w:val="Hipercze"/>
              </w:rPr>
              <w:t>1.1.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Instrukcja montażu automatu AK0328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02" w:history="1">
            <w:r w:rsidR="00926777">
              <w:rPr>
                <w:rStyle w:val="Hipercze"/>
              </w:rPr>
              <w:t>1.2.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Montaż elementu nośnego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3" w:history="1">
            <w:r w:rsidR="00926777">
              <w:rPr>
                <w:rStyle w:val="Hipercze"/>
              </w:rPr>
              <w:t>1.2.1.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Część dolna z wtykiem przyłączeniowym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4" w:history="1">
            <w:r w:rsidR="00926777">
              <w:rPr>
                <w:rStyle w:val="Hipercze"/>
              </w:rPr>
              <w:t>1.2.2.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Wykaz części elementu nośnego dolnego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5" w:history="1">
            <w:r w:rsidR="00926777">
              <w:rPr>
                <w:rStyle w:val="Hipercze"/>
              </w:rPr>
              <w:t>1.2.3.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Rysunki szczegółowe elementu nośnego dolnego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6" w:history="1">
            <w:r w:rsidR="00926777">
              <w:rPr>
                <w:rStyle w:val="Hipercze"/>
              </w:rPr>
              <w:t>1.2.4.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Element nośny górny - wariant z trzpieniami gwintowanymi do AK 0328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7" w:history="1">
            <w:r w:rsidR="00926777">
              <w:rPr>
                <w:rStyle w:val="Hipercze"/>
              </w:rPr>
              <w:t>1.2.5.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Wykaz części elementu nośnego górnego (z trzpieniami gwintowanymi)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8" w:history="1">
            <w:r w:rsidR="00926777">
              <w:rPr>
                <w:rStyle w:val="Hipercze"/>
              </w:rPr>
              <w:t>1.2.6.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Rysunki szczegółowe elementu nośnego górnego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9" w:history="1">
            <w:r w:rsidR="00926777">
              <w:rPr>
                <w:rStyle w:val="Hipercze"/>
              </w:rPr>
              <w:t>1.2.7.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Kąt otwarcia i wymiary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_Toc256000009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0" w:history="1">
            <w:r w:rsidR="00926777">
              <w:rPr>
                <w:rStyle w:val="Hipercze"/>
              </w:rPr>
              <w:t>1.2.8.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Szczegóły mocowań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1" w:history="1">
            <w:r w:rsidR="00926777">
              <w:rPr>
                <w:rStyle w:val="Hipercze"/>
              </w:rPr>
              <w:t>1.2.9.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Zamontowany uchwyt bez automatu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2" w:history="1">
            <w:r w:rsidR="00926777">
              <w:rPr>
                <w:rStyle w:val="Hipercze"/>
              </w:rPr>
              <w:t>1.2.10.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Wymiary bez automatu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13" w:history="1">
            <w:r w:rsidR="00926777">
              <w:rPr>
                <w:rStyle w:val="Hipercze"/>
              </w:rPr>
              <w:t>1.3.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Podłączenie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14" w:history="1">
            <w:r w:rsidR="00926777">
              <w:rPr>
                <w:rStyle w:val="Hipercze"/>
              </w:rPr>
              <w:t>1.4.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Dane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5" w:history="1">
            <w:r w:rsidR="00926777">
              <w:rPr>
                <w:rStyle w:val="Hipercze"/>
              </w:rPr>
              <w:t>1.4.1.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Historia dokumentów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16" w:history="1">
            <w:r w:rsidR="00926777">
              <w:rPr>
                <w:rStyle w:val="Hipercze"/>
              </w:rPr>
              <w:t>1.5.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Wskazówki dotyczące dokumentacji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7" w:history="1">
            <w:r w:rsidR="00926777">
              <w:rPr>
                <w:rStyle w:val="Hipercze"/>
              </w:rPr>
              <w:t>1.5.1.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Odpowiedzialność oraz użycie zgodnie z przeznaczeniem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8" w:history="1">
            <w:r w:rsidR="00926777">
              <w:rPr>
                <w:rStyle w:val="Hipercze"/>
              </w:rPr>
              <w:t>1.5.2.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Bezpieczeństwo / przepisy BHP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19" w:history="1">
            <w:r w:rsidR="00926777">
              <w:rPr>
                <w:rStyle w:val="Hipercze"/>
              </w:rPr>
              <w:t>2.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automatów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_Toc256000019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20" w:history="1">
            <w:r w:rsidR="00926777">
              <w:rPr>
                <w:rStyle w:val="Hipercze"/>
              </w:rPr>
              <w:t>2.1.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Część serwisowa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1" w:history="1">
            <w:r w:rsidR="00926777">
              <w:rPr>
                <w:rStyle w:val="Hipercze"/>
              </w:rPr>
              <w:t>2.1.1.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Dane automatu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2" w:history="1">
            <w:r w:rsidR="00926777">
              <w:rPr>
                <w:rStyle w:val="Hipercze"/>
              </w:rPr>
              <w:t>2.1.2.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Drukarki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30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3" w:history="1">
            <w:r w:rsidR="00926777">
              <w:rPr>
                <w:rStyle w:val="Hipercze"/>
              </w:rPr>
              <w:t>2.1.3.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Tryb serwisowy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4" w:history="1">
            <w:r w:rsidR="00926777">
              <w:rPr>
                <w:rStyle w:val="Hipercze"/>
              </w:rPr>
              <w:t>2.1.4.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Doładowanie tub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5" w:history="1">
            <w:r w:rsidR="00926777">
              <w:rPr>
                <w:rStyle w:val="Hipercze"/>
              </w:rPr>
              <w:t>2.1.5.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Start opróżnienia tub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6" w:history="1">
            <w:r w:rsidR="00926777">
              <w:rPr>
                <w:rStyle w:val="Hipercze"/>
              </w:rPr>
              <w:t>2.1.6.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Stop opróżnienia tub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7" w:history="1">
            <w:r w:rsidR="00926777">
              <w:rPr>
                <w:rStyle w:val="Hipercze"/>
              </w:rPr>
              <w:t>2.1.7.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Raport sprzedaży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8" w:history="1">
            <w:r w:rsidR="00926777">
              <w:rPr>
                <w:rStyle w:val="Hipercze"/>
              </w:rPr>
              <w:t>2.1.8.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Wyjęcie kaset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9" w:history="1">
            <w:r w:rsidR="00926777">
              <w:rPr>
                <w:rStyle w:val="Hipercze"/>
              </w:rPr>
              <w:t>2.1.9.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Inne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_Toc256000029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0" w:history="1">
            <w:r w:rsidR="00926777">
              <w:rPr>
                <w:rStyle w:val="Hipercze"/>
              </w:rPr>
              <w:t>2.1.10.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Opróżnienie recyclerów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49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1" w:history="1">
            <w:r w:rsidR="00926777">
              <w:rPr>
                <w:rStyle w:val="Hipercze"/>
              </w:rPr>
              <w:t>2.1.11.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Reprinty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2" w:history="1">
            <w:r w:rsidR="00926777">
              <w:rPr>
                <w:rStyle w:val="Hipercze"/>
              </w:rPr>
              <w:t>2.1.12.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Hoppery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3" w:history="1">
            <w:r w:rsidR="00926777">
              <w:rPr>
                <w:rStyle w:val="Hipercze"/>
              </w:rPr>
              <w:t>2.1.13.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Przegrywanie logów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4" w:history="1">
            <w:r w:rsidR="00926777">
              <w:rPr>
                <w:rStyle w:val="Hipercze"/>
              </w:rPr>
              <w:t>2.1.14.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Statusy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5" w:history="1">
            <w:r w:rsidR="00926777">
              <w:rPr>
                <w:rStyle w:val="Hipercze"/>
              </w:rPr>
              <w:t>2.1.15.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Raport gotówka w automacie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6" w:history="1">
            <w:r w:rsidR="00926777">
              <w:rPr>
                <w:rStyle w:val="Hipercze"/>
              </w:rPr>
              <w:t>2.1.16.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Koniec pracy - wyłączenie automatu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7" w:history="1">
            <w:r w:rsidR="00926777">
              <w:rPr>
                <w:rStyle w:val="Hipercze"/>
              </w:rPr>
              <w:t>2.1.17.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Koniec pracy - wyjście do systemu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8" w:history="1">
            <w:r w:rsidR="00926777">
              <w:rPr>
                <w:rStyle w:val="Hipercze"/>
              </w:rPr>
              <w:t>2.1.18.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Restart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9" w:history="1">
            <w:r w:rsidR="00926777">
              <w:rPr>
                <w:rStyle w:val="Hipercze"/>
              </w:rPr>
              <w:t>2.1.19.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Zamknij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_Toc256000039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40" w:history="1">
            <w:r w:rsidR="00926777">
              <w:rPr>
                <w:rStyle w:val="Hipercze"/>
              </w:rPr>
              <w:t>2.2.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Część użytkowa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1" w:history="1">
            <w:r w:rsidR="00926777">
              <w:rPr>
                <w:rStyle w:val="Hipercze"/>
              </w:rPr>
              <w:t>2.2.1.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Wprowadzenie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2" w:history="1">
            <w:r w:rsidR="00926777">
              <w:rPr>
                <w:rStyle w:val="Hipercze"/>
              </w:rPr>
              <w:t>2.2.2.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Menu główne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3" w:history="1">
            <w:r w:rsidR="00926777">
              <w:rPr>
                <w:rStyle w:val="Hipercze"/>
              </w:rPr>
              <w:t>2.2.3.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Zmiana języka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4" w:history="1">
            <w:r w:rsidR="00926777">
              <w:rPr>
                <w:rStyle w:val="Hipercze"/>
              </w:rPr>
              <w:t>2.2.4.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Ekrany pomocy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5" w:history="1">
            <w:r w:rsidR="00926777">
              <w:rPr>
                <w:rStyle w:val="Hipercze"/>
              </w:rPr>
              <w:t>2.2.5.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Sprawdzanie biletu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59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6" w:history="1">
            <w:r w:rsidR="00926777">
              <w:rPr>
                <w:rStyle w:val="Hipercze"/>
              </w:rPr>
              <w:t>2.2.6.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Ostrzeżenia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60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7" w:history="1">
            <w:r w:rsidR="00926777">
              <w:rPr>
                <w:rStyle w:val="Hipercze"/>
              </w:rPr>
              <w:t>2.2.7.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Bilety okresowe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62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8" w:history="1">
            <w:r w:rsidR="00926777">
              <w:rPr>
                <w:rStyle w:val="Hipercze"/>
              </w:rPr>
              <w:t>2.2.8.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Zakup biletu jednorazowego: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90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49" w:history="1">
            <w:r w:rsidR="00926777">
              <w:rPr>
                <w:rStyle w:val="Hipercze"/>
              </w:rPr>
              <w:t>2.2.9.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Zakup biletu jednorazowego Komunikacji Miejskiej w Krakowie: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_Toc256000049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50" w:history="1">
            <w:r w:rsidR="00926777">
              <w:rPr>
                <w:rStyle w:val="Hipercze"/>
              </w:rPr>
              <w:t>3.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integracji automatów KKM z kartami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51" w:history="1">
            <w:r w:rsidR="00926777">
              <w:rPr>
                <w:rStyle w:val="Hipercze"/>
              </w:rPr>
              <w:t>3.1.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Opis modyfikacji firmware czytnika UKM-900 kart KKM na potrzeby obsługi kart MKA w automatach ELGEBA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52" w:history="1">
            <w:r w:rsidR="00926777">
              <w:rPr>
                <w:rStyle w:val="Hipercze"/>
              </w:rPr>
              <w:t>3.1.1.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Obowiązuje NDA – dokument poufny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53" w:history="1">
            <w:r w:rsidR="00926777">
              <w:rPr>
                <w:rStyle w:val="Hipercze"/>
              </w:rPr>
              <w:t>3.1.2.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1. Wprowadzenie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54" w:history="1">
            <w:r w:rsidR="00926777">
              <w:rPr>
                <w:rStyle w:val="Hipercze"/>
              </w:rPr>
              <w:t>3.1.3.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2. Wykorzystanie modułu SAM AV2.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55" w:history="1">
            <w:r w:rsidR="00926777">
              <w:rPr>
                <w:rStyle w:val="Hipercze"/>
              </w:rPr>
              <w:t>3.1.4.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3. Dodanie funkcji weryfikującej kartę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108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56" w:history="1">
            <w:r w:rsidR="00926777">
              <w:rPr>
                <w:rStyle w:val="Hipercze"/>
              </w:rPr>
              <w:t>4.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integracji czytników KKM na potrzeby parkingu P&amp;R „Czerwone Maki”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57" w:history="1">
            <w:r w:rsidR="00926777">
              <w:rPr>
                <w:rStyle w:val="Hipercze"/>
              </w:rPr>
              <w:t>4.1.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Opis modyfikacji firmware czytnika UKM-900 na potrzeby parkingu P&amp;R „Czerwone Maki”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58" w:history="1">
            <w:r w:rsidR="00926777">
              <w:rPr>
                <w:rStyle w:val="Hipercze"/>
              </w:rPr>
              <w:t>4.1.1.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1.Wprowadzenie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59" w:history="1">
            <w:r w:rsidR="00926777">
              <w:rPr>
                <w:rStyle w:val="Hipercze"/>
              </w:rPr>
              <w:t>4.1.2.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2.Parking P&amp;R KKM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_Toc256000059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60" w:history="1">
            <w:r w:rsidR="00926777">
              <w:rPr>
                <w:rStyle w:val="Hipercze"/>
              </w:rPr>
              <w:t>4.1.3.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3.Parking P&amp;R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61" w:history="1">
            <w:r w:rsidR="00926777">
              <w:rPr>
                <w:rStyle w:val="Hipercze"/>
              </w:rPr>
              <w:t>4.1.4.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4.Modyfikacja firmware w czytnikach dla parkingów P&amp;R „Czerwone Maki”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62" w:history="1">
            <w:r w:rsidR="00926777">
              <w:rPr>
                <w:rStyle w:val="Hipercze"/>
              </w:rPr>
              <w:t>5.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nośnika fizycznego karty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63" w:history="1">
            <w:r w:rsidR="00926777">
              <w:rPr>
                <w:rStyle w:val="Hipercze"/>
              </w:rPr>
              <w:t>6.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POK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64" w:history="1">
            <w:r w:rsidR="00926777">
              <w:rPr>
                <w:rStyle w:val="Hipercze"/>
              </w:rPr>
              <w:t>7.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rozbudowy serwerowni CPD 2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65" w:history="1">
            <w:r w:rsidR="00926777">
              <w:rPr>
                <w:rStyle w:val="Hipercze"/>
              </w:rPr>
              <w:t>8.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sprzętu komputerowego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66" w:history="1">
            <w:r w:rsidR="00926777">
              <w:rPr>
                <w:rStyle w:val="Hipercze"/>
              </w:rPr>
              <w:t>8.1.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Wstęp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67" w:history="1">
            <w:r w:rsidR="00926777">
              <w:rPr>
                <w:rStyle w:val="Hipercze"/>
              </w:rPr>
              <w:t>8.2.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PDT - SK - Czytnik kart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68" w:history="1">
            <w:r w:rsidR="00926777">
              <w:rPr>
                <w:rStyle w:val="Hipercze"/>
              </w:rPr>
              <w:t>8.2.1.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Parametry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69" w:history="1">
            <w:r w:rsidR="00926777">
              <w:rPr>
                <w:rStyle w:val="Hipercze"/>
              </w:rPr>
              <w:t>8.3.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PDT - SK - Drukarka do personalizacji graficznej kart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_Toc256000069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70" w:history="1">
            <w:r w:rsidR="00926777">
              <w:rPr>
                <w:rStyle w:val="Hipercze"/>
              </w:rPr>
              <w:t>8.3.1.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Parametry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71" w:history="1">
            <w:r w:rsidR="00926777">
              <w:rPr>
                <w:rStyle w:val="Hipercze"/>
              </w:rPr>
              <w:t>8.4.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PDT - SK - Komputery All in One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72" w:history="1">
            <w:r w:rsidR="00926777">
              <w:rPr>
                <w:rStyle w:val="Hipercze"/>
              </w:rPr>
              <w:t>8.4.1.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Parametry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119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73" w:history="1">
            <w:r w:rsidR="00926777">
              <w:rPr>
                <w:rStyle w:val="Hipercze"/>
              </w:rPr>
              <w:t>8.5.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PDT - SK - Terminal płatniczy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74" w:history="1">
            <w:r w:rsidR="00926777">
              <w:rPr>
                <w:rStyle w:val="Hipercze"/>
              </w:rPr>
              <w:t>8.5.1.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Parametry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rPr>
              <w:noProof/>
              <w:sz w:val="22"/>
            </w:rPr>
          </w:pPr>
          <w:hyperlink w:anchor="_Toc256000075" w:history="1">
            <w:r w:rsidR="00926777">
              <w:rPr>
                <w:rStyle w:val="Hipercze"/>
              </w:rPr>
              <w:t>9.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systemu P&amp;R Tarnów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76" w:history="1">
            <w:r w:rsidR="00926777">
              <w:rPr>
                <w:rStyle w:val="Hipercze"/>
              </w:rPr>
              <w:t>9.1.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Wstęp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77" w:history="1">
            <w:r w:rsidR="00926777">
              <w:rPr>
                <w:rStyle w:val="Hipercze"/>
              </w:rPr>
              <w:t>9.2.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Wykorzystanie modułu SAM AV2.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78" w:history="1">
            <w:r w:rsidR="00926777">
              <w:rPr>
                <w:rStyle w:val="Hipercze"/>
              </w:rPr>
              <w:t>9.3.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Weryfikacja karty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123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79" w:history="1">
            <w:r w:rsidR="00926777">
              <w:rPr>
                <w:rStyle w:val="Hipercze"/>
              </w:rPr>
              <w:t>9.4.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Weryfikacja kodów 2D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_Toc256000079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0" w:history="1">
            <w:r w:rsidR="00926777">
              <w:rPr>
                <w:rStyle w:val="Hipercze"/>
              </w:rPr>
              <w:t>9.5.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Dokumentacja powykonawcza dla systemu parkingowego P&amp;R Tarnów - załączniki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tabs>
              <w:tab w:val="left" w:pos="720"/>
            </w:tabs>
            <w:rPr>
              <w:noProof/>
              <w:sz w:val="22"/>
            </w:rPr>
          </w:pPr>
          <w:hyperlink w:anchor="_Toc256000081" w:history="1">
            <w:r w:rsidR="00926777">
              <w:rPr>
                <w:rStyle w:val="Hipercze"/>
              </w:rPr>
              <w:t>10.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urządzeń do kontroli pasażerskiej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2" w:history="1">
            <w:r w:rsidR="00926777">
              <w:rPr>
                <w:rStyle w:val="Hipercze"/>
              </w:rPr>
              <w:t>10.1.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Wstęp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3" w:history="1">
            <w:r w:rsidR="00926777">
              <w:rPr>
                <w:rStyle w:val="Hipercze"/>
              </w:rPr>
              <w:t>10.2.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Terminale typu All-In-One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4" w:history="1">
            <w:r w:rsidR="00926777">
              <w:rPr>
                <w:rStyle w:val="Hipercze"/>
              </w:rPr>
              <w:t>10.3.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Parametry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5" w:history="1">
            <w:r w:rsidR="00926777">
              <w:rPr>
                <w:rStyle w:val="Hipercze"/>
              </w:rPr>
              <w:t>10.4.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Parametry techniczne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129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1"/>
            <w:tabs>
              <w:tab w:val="left" w:pos="720"/>
            </w:tabs>
            <w:rPr>
              <w:noProof/>
              <w:sz w:val="22"/>
            </w:rPr>
          </w:pPr>
          <w:hyperlink w:anchor="_Toc256000086" w:history="1">
            <w:r w:rsidR="00926777">
              <w:rPr>
                <w:rStyle w:val="Hipercze"/>
              </w:rPr>
              <w:t>11.</w:t>
            </w:r>
            <w:r w:rsidR="00926777">
              <w:rPr>
                <w:rStyle w:val="Hipercze"/>
                <w:noProof/>
                <w:sz w:val="22"/>
              </w:rPr>
              <w:tab/>
            </w:r>
            <w:r w:rsidR="00926777">
              <w:rPr>
                <w:rStyle w:val="Hipercze"/>
              </w:rPr>
              <w:t>Powykonawcza dokumentacja wdrożeniowa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7" w:history="1">
            <w:r w:rsidR="00926777">
              <w:rPr>
                <w:rStyle w:val="Hipercze"/>
              </w:rPr>
              <w:t>11.1.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Wstęp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88" w:history="1">
            <w:r w:rsidR="00926777">
              <w:rPr>
                <w:rStyle w:val="Hipercze"/>
              </w:rPr>
              <w:t>11.2.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Aplikacja mobilna iMKA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89" w:history="1">
            <w:r w:rsidR="00926777">
              <w:rPr>
                <w:rStyle w:val="Hipercze"/>
              </w:rPr>
              <w:t>11.2.1.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Architektura wewnętrzna aplikacji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_Toc256000089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0" w:history="1">
            <w:r w:rsidR="00926777">
              <w:rPr>
                <w:rStyle w:val="Hipercze"/>
              </w:rPr>
              <w:t>11.2.2.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Komunikacja z systemem centralnym oraz usługami zewnętrznymi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091" w:history="1">
            <w:r w:rsidR="00926777">
              <w:rPr>
                <w:rStyle w:val="Hipercze"/>
              </w:rPr>
              <w:t>11.3.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Aplikacje i usługi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2" w:history="1">
            <w:r w:rsidR="00926777">
              <w:rPr>
                <w:rStyle w:val="Hipercze"/>
              </w:rPr>
              <w:t>11.3.1.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Opis ogólny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3" w:history="1">
            <w:r w:rsidR="00926777">
              <w:rPr>
                <w:rStyle w:val="Hipercze"/>
              </w:rPr>
              <w:t>11.3.2.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Aplikacja SmartCity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136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4" w:history="1">
            <w:r w:rsidR="00926777">
              <w:rPr>
                <w:rStyle w:val="Hipercze"/>
              </w:rPr>
              <w:t>11.3.3.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Hurtownia danych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142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5" w:history="1">
            <w:r w:rsidR="00926777">
              <w:rPr>
                <w:rStyle w:val="Hipercze"/>
              </w:rPr>
              <w:t>11.3.4.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Monitorowanie MKA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147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6" w:history="1">
            <w:r w:rsidR="00926777">
              <w:rPr>
                <w:rStyle w:val="Hipercze"/>
              </w:rPr>
              <w:t>11.3.5.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Portal Liferay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154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7" w:history="1">
            <w:r w:rsidR="00926777">
              <w:rPr>
                <w:rStyle w:val="Hipercze"/>
              </w:rPr>
              <w:t>11.3.6.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Lokalizacja usługi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159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8" w:history="1">
            <w:r w:rsidR="00926777">
              <w:rPr>
                <w:rStyle w:val="Hipercze"/>
              </w:rPr>
              <w:t>11.3.7.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Lokalizacja usługi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160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99" w:history="1">
            <w:r w:rsidR="00926777">
              <w:rPr>
                <w:rStyle w:val="Hipercze"/>
              </w:rPr>
              <w:t>11.3.8.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Transakcyjna baza danych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_Toc256000099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161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0" w:history="1">
            <w:r w:rsidR="00926777">
              <w:rPr>
                <w:rStyle w:val="Hipercze"/>
              </w:rPr>
              <w:t>11.3.9.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Warstwa dostępowa - integracyjna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170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1" w:history="1">
            <w:r w:rsidR="00926777">
              <w:rPr>
                <w:rStyle w:val="Hipercze"/>
              </w:rPr>
              <w:t>11.3.10.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Warstwa dostępowa - intranetowa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177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2" w:history="1">
            <w:r w:rsidR="00926777">
              <w:rPr>
                <w:rStyle w:val="Hipercze"/>
              </w:rPr>
              <w:t>11.3.11.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Warstwa dostępowa - publiczna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180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3" w:history="1">
            <w:r w:rsidR="00926777">
              <w:rPr>
                <w:rStyle w:val="Hipercze"/>
              </w:rPr>
              <w:t>11.3.12.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Współdzielony system plików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188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104" w:history="1">
            <w:r w:rsidR="00926777">
              <w:rPr>
                <w:rStyle w:val="Hipercze"/>
              </w:rPr>
              <w:t>11.4.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sieci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190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5" w:history="1">
            <w:r w:rsidR="00926777">
              <w:rPr>
                <w:rStyle w:val="Hipercze"/>
              </w:rPr>
              <w:t>11.4.1.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routera Fortinet Fortigate 300C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190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6" w:history="1">
            <w:r w:rsidR="00926777">
              <w:rPr>
                <w:rStyle w:val="Hipercze"/>
              </w:rPr>
              <w:t>11.4.2.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sieci warstwy dostępowej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_Toc256000106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194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7" w:history="1">
            <w:r w:rsidR="00926777">
              <w:rPr>
                <w:rStyle w:val="Hipercze"/>
              </w:rPr>
              <w:t>11.4.3.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firewall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_Toc256000107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195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108" w:history="1">
            <w:r w:rsidR="00926777">
              <w:rPr>
                <w:rStyle w:val="Hipercze"/>
              </w:rPr>
              <w:t>11.5.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systemów operacyjnych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_Toc256000108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196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09" w:history="1">
            <w:r w:rsidR="00926777">
              <w:rPr>
                <w:rStyle w:val="Hipercze"/>
              </w:rPr>
              <w:t>11.5.1.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Lista serwerów w lokalizacji KRK [CPD2]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_Toc256000109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196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10" w:history="1">
            <w:r w:rsidR="00926777">
              <w:rPr>
                <w:rStyle w:val="Hipercze"/>
              </w:rPr>
              <w:t>11.5.2.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Lista serwerów w lokalizacji SKA [CPD1]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_Toc256000110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281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111" w:history="1">
            <w:r w:rsidR="00926777">
              <w:rPr>
                <w:rStyle w:val="Hipercze"/>
              </w:rPr>
              <w:t>11.6.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środowiska wirtualizacji (Xen/Cloudstack)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_Toc256000111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366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12" w:history="1">
            <w:r w:rsidR="00926777">
              <w:rPr>
                <w:rStyle w:val="Hipercze"/>
              </w:rPr>
              <w:t>11.6.1.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Specyfikacja Środowiska Xenserver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_Toc256000112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366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113" w:history="1">
            <w:r w:rsidR="00926777">
              <w:rPr>
                <w:rStyle w:val="Hipercze"/>
              </w:rPr>
              <w:t>11.6.2.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Konfiguracja warstwy zarządzającej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_Toc256000113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369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114" w:history="1">
            <w:r w:rsidR="00926777">
              <w:rPr>
                <w:rStyle w:val="Hipercze"/>
              </w:rPr>
              <w:t>11.7.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System monitorowania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_Toc256000114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376</w:t>
            </w:r>
            <w:r w:rsidR="00926777">
              <w:fldChar w:fldCharType="end"/>
            </w:r>
          </w:hyperlink>
        </w:p>
        <w:p w:rsidR="00363210" w:rsidRDefault="002B0F51">
          <w:pPr>
            <w:pStyle w:val="Spistreci2"/>
            <w:rPr>
              <w:sz w:val="22"/>
            </w:rPr>
          </w:pPr>
          <w:hyperlink w:anchor="_Toc256000115" w:history="1">
            <w:r w:rsidR="00926777">
              <w:rPr>
                <w:rStyle w:val="Hipercze"/>
              </w:rPr>
              <w:t>11.8.</w:t>
            </w:r>
            <w:r w:rsidR="00926777">
              <w:rPr>
                <w:rStyle w:val="Hipercze"/>
                <w:sz w:val="22"/>
              </w:rPr>
              <w:tab/>
            </w:r>
            <w:r w:rsidR="00926777">
              <w:rPr>
                <w:rStyle w:val="Hipercze"/>
              </w:rPr>
              <w:t>Wirtualny doradca</w:t>
            </w:r>
            <w:r w:rsidR="00926777">
              <w:rPr>
                <w:rStyle w:val="Hipercze"/>
              </w:rPr>
              <w:tab/>
            </w:r>
            <w:r w:rsidR="00926777">
              <w:fldChar w:fldCharType="begin"/>
            </w:r>
            <w:r w:rsidR="00926777">
              <w:rPr>
                <w:rStyle w:val="Hipercze"/>
              </w:rPr>
              <w:instrText xml:space="preserve"> PAGEREF _Toc256000115 \h </w:instrText>
            </w:r>
            <w:r w:rsidR="00926777">
              <w:fldChar w:fldCharType="separate"/>
            </w:r>
            <w:r w:rsidR="00926777">
              <w:rPr>
                <w:rStyle w:val="Hipercze"/>
              </w:rPr>
              <w:t>377</w:t>
            </w:r>
            <w:r w:rsidR="00926777">
              <w:fldChar w:fldCharType="end"/>
            </w:r>
          </w:hyperlink>
        </w:p>
        <w:p w:rsidR="00363210" w:rsidRDefault="00926777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RDefault="002B0F51" w:rsidP="00AF518E">
      <w:bookmarkStart w:id="0" w:name="_Toc407788817"/>
      <w:bookmarkStart w:id="1" w:name="_Toc407789079"/>
      <w:bookmarkStart w:id="2" w:name="_Toc407789097"/>
      <w:bookmarkEnd w:id="0"/>
      <w:bookmarkEnd w:id="1"/>
      <w:bookmarkEnd w:id="2"/>
    </w:p>
    <w:p w:rsidR="002B0F51" w:rsidRDefault="002B0F51" w:rsidP="00AF518E">
      <w:r>
        <w:t>dokumentacja zostanie udostępniona po  zawarciu umowy.</w:t>
      </w:r>
      <w:bookmarkStart w:id="3" w:name="_GoBack"/>
      <w:bookmarkEnd w:id="3"/>
    </w:p>
    <w:sectPr w:rsidR="002B0F51" w:rsidSect="00AC6E06">
      <w:headerReference w:type="default" r:id="rId8"/>
      <w:footerReference w:type="even" r:id="rId9"/>
      <w:footerReference w:type="default" r:id="rId10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904" w:rsidRDefault="00926777">
      <w:pPr>
        <w:spacing w:line="240" w:lineRule="auto"/>
      </w:pPr>
      <w:r>
        <w:separator/>
      </w:r>
    </w:p>
  </w:endnote>
  <w:endnote w:type="continuationSeparator" w:id="0">
    <w:p w:rsidR="00456904" w:rsidRDefault="00926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926777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2B0F51" w:rsidP="00310820">
    <w:pPr>
      <w:pStyle w:val="Stopka"/>
      <w:ind w:right="360"/>
    </w:pPr>
  </w:p>
  <w:p w:rsidR="00F70404" w:rsidRDefault="002B0F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2B0F51" w:rsidP="00861F36">
    <w:pPr>
      <w:pStyle w:val="Stopka"/>
      <w:spacing w:before="120"/>
      <w:jc w:val="center"/>
      <w:rPr>
        <w:sz w:val="14"/>
        <w:szCs w:val="14"/>
      </w:rPr>
    </w:pPr>
  </w:p>
  <w:p w:rsidR="00F70404" w:rsidRDefault="00926777" w:rsidP="00861F36">
    <w:pPr>
      <w:pStyle w:val="Stopka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2B0F51">
      <w:rPr>
        <w:b/>
        <w:noProof/>
        <w:sz w:val="14"/>
        <w:szCs w:val="14"/>
      </w:rPr>
      <w:t>4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2B0F51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  <w:p w:rsidR="00F70404" w:rsidRPr="00EA4AF6" w:rsidRDefault="002B0F51" w:rsidP="00EA4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904" w:rsidRDefault="00926777">
      <w:pPr>
        <w:spacing w:line="240" w:lineRule="auto"/>
      </w:pPr>
      <w:r>
        <w:separator/>
      </w:r>
    </w:p>
  </w:footnote>
  <w:footnote w:type="continuationSeparator" w:id="0">
    <w:p w:rsidR="00456904" w:rsidRDefault="00926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926777" w:rsidP="00F70404">
    <w:pPr>
      <w:pStyle w:val="Nagwek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RDefault="002B0F51" w:rsidP="00EA4A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CB667DA0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0E3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34EB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D804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60D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52B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2C84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BA77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C4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0537B"/>
    <w:multiLevelType w:val="multilevel"/>
    <w:tmpl w:val="85FC9C2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65AE0564"/>
    <w:multiLevelType w:val="hybridMultilevel"/>
    <w:tmpl w:val="5C5CAEA4"/>
    <w:lvl w:ilvl="0" w:tplc="CAB4E6B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F0A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A62C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C23D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461E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A33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2813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4ACE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980B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84353C"/>
    <w:multiLevelType w:val="hybridMultilevel"/>
    <w:tmpl w:val="7F84353C"/>
    <w:lvl w:ilvl="0" w:tplc="865E61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D4B6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74ADD8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A980C7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1A4DA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3BABD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C749AC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6B819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DCDA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7F84353D"/>
    <w:multiLevelType w:val="hybridMultilevel"/>
    <w:tmpl w:val="7F84353D"/>
    <w:lvl w:ilvl="0" w:tplc="6C4C37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BE0D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C8E33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318EA8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3EC394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5680FB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3E240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044216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D52189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7F84353E"/>
    <w:multiLevelType w:val="hybridMultilevel"/>
    <w:tmpl w:val="7F84353E"/>
    <w:lvl w:ilvl="0" w:tplc="2C123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7D2F49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C160D1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A4CF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64823E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FCE8AE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F64089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25206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CB01DF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 w15:restartNumberingAfterBreak="0">
    <w:nsid w:val="7F84353F"/>
    <w:multiLevelType w:val="hybridMultilevel"/>
    <w:tmpl w:val="7F84353F"/>
    <w:lvl w:ilvl="0" w:tplc="ACAE23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14A608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93694F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07EC53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0341BD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80ADC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2D8334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5CA066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A5CAF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" w15:restartNumberingAfterBreak="0">
    <w:nsid w:val="7F843540"/>
    <w:multiLevelType w:val="hybridMultilevel"/>
    <w:tmpl w:val="7F843540"/>
    <w:lvl w:ilvl="0" w:tplc="42AE90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9FA794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4CEF6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6A8088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E9EDD6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BE80E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D64CA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318F4F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71ACDD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" w15:restartNumberingAfterBreak="0">
    <w:nsid w:val="7F843541"/>
    <w:multiLevelType w:val="hybridMultilevel"/>
    <w:tmpl w:val="7F843541"/>
    <w:lvl w:ilvl="0" w:tplc="DAAC74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A6414F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248480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1DCBD6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FCE0B1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1BA4EB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AA266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082E7C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DBC423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7F843542"/>
    <w:multiLevelType w:val="hybridMultilevel"/>
    <w:tmpl w:val="7F843542"/>
    <w:lvl w:ilvl="0" w:tplc="7A521A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420C2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5C23F0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BE28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202658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65EF96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328B17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7FCE56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4EE348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F843543"/>
    <w:multiLevelType w:val="hybridMultilevel"/>
    <w:tmpl w:val="7F843543"/>
    <w:lvl w:ilvl="0" w:tplc="D402F3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C2C45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684F5B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94E46F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17E34C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2D438E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C66C6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6AC2A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6CEBB6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 w15:restartNumberingAfterBreak="0">
    <w:nsid w:val="7F843544"/>
    <w:multiLevelType w:val="hybridMultilevel"/>
    <w:tmpl w:val="7F843544"/>
    <w:lvl w:ilvl="0" w:tplc="2D580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02750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B88848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4BA57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04C74C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CEA6B0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904B01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D803DB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CCE63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843545"/>
    <w:multiLevelType w:val="hybridMultilevel"/>
    <w:tmpl w:val="7F843545"/>
    <w:lvl w:ilvl="0" w:tplc="435EC0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64EB4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B12C11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DAEE5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72882D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34247A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03E6E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49474B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6E2DF6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 w15:restartNumberingAfterBreak="0">
    <w:nsid w:val="7F843546"/>
    <w:multiLevelType w:val="hybridMultilevel"/>
    <w:tmpl w:val="7F843546"/>
    <w:lvl w:ilvl="0" w:tplc="EF063B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46C6C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F1E30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3720F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40C629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D08574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C008B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FCAC4E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69ADCD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843547"/>
    <w:multiLevelType w:val="hybridMultilevel"/>
    <w:tmpl w:val="7F843547"/>
    <w:lvl w:ilvl="0" w:tplc="95F2CE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764723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96E79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A8C7D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F30689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4C8DA3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08416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918284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ED6775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 w15:restartNumberingAfterBreak="0">
    <w:nsid w:val="7F843548"/>
    <w:multiLevelType w:val="hybridMultilevel"/>
    <w:tmpl w:val="7F843548"/>
    <w:lvl w:ilvl="0" w:tplc="4B7C3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AC0B13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70F7D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C068D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C665F9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03C9D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B9EE7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892760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3809E5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" w15:restartNumberingAfterBreak="0">
    <w:nsid w:val="7F843549"/>
    <w:multiLevelType w:val="hybridMultilevel"/>
    <w:tmpl w:val="7F843549"/>
    <w:lvl w:ilvl="0" w:tplc="3E98D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A3CE12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3D43FA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FB61E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E6C610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8BEE28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7AA611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6BCD3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6E6732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" w15:restartNumberingAfterBreak="0">
    <w:nsid w:val="7F84354A"/>
    <w:multiLevelType w:val="hybridMultilevel"/>
    <w:tmpl w:val="7F84354A"/>
    <w:lvl w:ilvl="0" w:tplc="37E488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752E7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10E8B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486788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0DE392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F182F4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D36E56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BEA2C3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FD65A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3" w15:restartNumberingAfterBreak="0">
    <w:nsid w:val="7F84354B"/>
    <w:multiLevelType w:val="hybridMultilevel"/>
    <w:tmpl w:val="7F84354B"/>
    <w:lvl w:ilvl="0" w:tplc="D0A4B1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F206D3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FB606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EFE5E9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4B4BD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CEE3F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B4CD07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26CB50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CAAD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84354C"/>
    <w:multiLevelType w:val="hybridMultilevel"/>
    <w:tmpl w:val="7F84354C"/>
    <w:lvl w:ilvl="0" w:tplc="01BABA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D8C08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23A6A1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49C1D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AFC0A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D66E37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FBE883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6FC336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FB0C3F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5" w15:restartNumberingAfterBreak="0">
    <w:nsid w:val="7F84354D"/>
    <w:multiLevelType w:val="hybridMultilevel"/>
    <w:tmpl w:val="7F84354D"/>
    <w:lvl w:ilvl="0" w:tplc="F300F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25C72A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C66AF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E8EA3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488BA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ED64CF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512ED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8E292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2D82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6" w15:restartNumberingAfterBreak="0">
    <w:nsid w:val="7F84354E"/>
    <w:multiLevelType w:val="hybridMultilevel"/>
    <w:tmpl w:val="7F84354E"/>
    <w:lvl w:ilvl="0" w:tplc="4F0CE0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7043F6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0A6807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405C1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C83B5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B56BF2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A08BF8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F102A7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570833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" w15:restartNumberingAfterBreak="0">
    <w:nsid w:val="7F84354F"/>
    <w:multiLevelType w:val="hybridMultilevel"/>
    <w:tmpl w:val="7F84354F"/>
    <w:lvl w:ilvl="0" w:tplc="A6021F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F89AF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A3EF2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35442C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73E15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366748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1D8192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352833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8FCA42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8" w15:restartNumberingAfterBreak="0">
    <w:nsid w:val="7F843550"/>
    <w:multiLevelType w:val="hybridMultilevel"/>
    <w:tmpl w:val="7F843550"/>
    <w:lvl w:ilvl="0" w:tplc="12FC9A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C6A42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C1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9BE199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A26CE8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704383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CB2A1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322DA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C424F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F843551"/>
    <w:multiLevelType w:val="hybridMultilevel"/>
    <w:tmpl w:val="7F843551"/>
    <w:lvl w:ilvl="0" w:tplc="11A0AC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796EED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13EB24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DBCC57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4E4903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A188CE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0C039F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FE4ABB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88E4EE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52"/>
    <w:multiLevelType w:val="hybridMultilevel"/>
    <w:tmpl w:val="7F843552"/>
    <w:lvl w:ilvl="0" w:tplc="12C696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520F3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7C01AE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23A4D1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CF2183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08C13E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452B4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ACEB4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1AAA27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53"/>
    <w:multiLevelType w:val="hybridMultilevel"/>
    <w:tmpl w:val="7F843553"/>
    <w:lvl w:ilvl="0" w:tplc="2ADA3D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73092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CE2924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E906B8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CCA17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2443C7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5C2636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0DCFF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D28ADB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54"/>
    <w:multiLevelType w:val="hybridMultilevel"/>
    <w:tmpl w:val="7F843554"/>
    <w:lvl w:ilvl="0" w:tplc="C3563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A5E024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E408C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A48A9F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EF8B85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5246E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86E25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EB8E78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6E29CD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55"/>
    <w:multiLevelType w:val="hybridMultilevel"/>
    <w:tmpl w:val="7F843555"/>
    <w:lvl w:ilvl="0" w:tplc="E348D6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E2F82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C3ADF3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AA0ACF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59C1D9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E7CC32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19648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AC63E9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FEE7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56"/>
    <w:multiLevelType w:val="hybridMultilevel"/>
    <w:tmpl w:val="7F843556"/>
    <w:lvl w:ilvl="0" w:tplc="BBCC38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1C6BF5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9BAFA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84A789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E9A20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2FAEAE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032C75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BC83BD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11826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5" w15:restartNumberingAfterBreak="0">
    <w:nsid w:val="7F843557"/>
    <w:multiLevelType w:val="hybridMultilevel"/>
    <w:tmpl w:val="7F843557"/>
    <w:lvl w:ilvl="0" w:tplc="1B76D0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05E3A1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0AE0D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98E386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660CBC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E04EC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490149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BB2C21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FB479B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6" w15:restartNumberingAfterBreak="0">
    <w:nsid w:val="7F843558"/>
    <w:multiLevelType w:val="hybridMultilevel"/>
    <w:tmpl w:val="7F843558"/>
    <w:lvl w:ilvl="0" w:tplc="05FE36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C96312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620D97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1D8361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912403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D24B4B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3BEFA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2E60C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9D8458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7" w15:restartNumberingAfterBreak="0">
    <w:nsid w:val="7F843559"/>
    <w:multiLevelType w:val="hybridMultilevel"/>
    <w:tmpl w:val="7F843559"/>
    <w:lvl w:ilvl="0" w:tplc="55DA0A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19898B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7A41CA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A30C8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7C22CC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8407AD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4E4854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9E5E5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206B3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8" w15:restartNumberingAfterBreak="0">
    <w:nsid w:val="7F84355A"/>
    <w:multiLevelType w:val="multilevel"/>
    <w:tmpl w:val="7F843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F84355B"/>
    <w:multiLevelType w:val="hybridMultilevel"/>
    <w:tmpl w:val="7F84355B"/>
    <w:lvl w:ilvl="0" w:tplc="424E0B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C261E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6AE36D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F84C28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D8808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7C2239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7D2BBA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7FC936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59202D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0" w15:restartNumberingAfterBreak="0">
    <w:nsid w:val="7F84355C"/>
    <w:multiLevelType w:val="hybridMultilevel"/>
    <w:tmpl w:val="7F84355C"/>
    <w:lvl w:ilvl="0" w:tplc="5FC0BB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DBCF7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1D234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F384E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318D0E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62E1BC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DA824B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81E4F0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662139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7F84355D"/>
    <w:multiLevelType w:val="hybridMultilevel"/>
    <w:tmpl w:val="7F84355D"/>
    <w:lvl w:ilvl="0" w:tplc="D9B0C8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E9860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4205E0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34A557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096865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45EAF8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67652B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62E4B8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FA4D6D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2" w15:restartNumberingAfterBreak="0">
    <w:nsid w:val="7F84355E"/>
    <w:multiLevelType w:val="hybridMultilevel"/>
    <w:tmpl w:val="7F84355E"/>
    <w:lvl w:ilvl="0" w:tplc="07BCFD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1AEAC2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C2E848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5AE22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A4A00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EB613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F72462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C0E37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64AC0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3" w15:restartNumberingAfterBreak="0">
    <w:nsid w:val="7F84355F"/>
    <w:multiLevelType w:val="hybridMultilevel"/>
    <w:tmpl w:val="7F84355F"/>
    <w:lvl w:ilvl="0" w:tplc="933CF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6C637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C88BD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44CF13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21A7B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1FC86F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972766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7B46F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B0465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4" w15:restartNumberingAfterBreak="0">
    <w:nsid w:val="7F843560"/>
    <w:multiLevelType w:val="hybridMultilevel"/>
    <w:tmpl w:val="7F843560"/>
    <w:lvl w:ilvl="0" w:tplc="8C8094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70C8F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A44AD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1C432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3B62D1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4B6BF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434E4C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BC8B42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88597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5" w15:restartNumberingAfterBreak="0">
    <w:nsid w:val="7F843561"/>
    <w:multiLevelType w:val="hybridMultilevel"/>
    <w:tmpl w:val="7F843561"/>
    <w:lvl w:ilvl="0" w:tplc="46FEF0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DDAFE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9201E8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350FA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73666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01469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14CB67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663FE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83214E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6" w15:restartNumberingAfterBreak="0">
    <w:nsid w:val="7F843562"/>
    <w:multiLevelType w:val="hybridMultilevel"/>
    <w:tmpl w:val="7F843562"/>
    <w:lvl w:ilvl="0" w:tplc="3286A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C60E9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2B01E6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AD095D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7F003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A88D0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25EF22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28838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5EE757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7" w15:restartNumberingAfterBreak="0">
    <w:nsid w:val="7F843563"/>
    <w:multiLevelType w:val="hybridMultilevel"/>
    <w:tmpl w:val="7F843563"/>
    <w:lvl w:ilvl="0" w:tplc="17DC9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39CF38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E246A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F28224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7AAAE8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618D7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D6E1A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3BCCB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E76457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8" w15:restartNumberingAfterBreak="0">
    <w:nsid w:val="7F843564"/>
    <w:multiLevelType w:val="hybridMultilevel"/>
    <w:tmpl w:val="7F843564"/>
    <w:lvl w:ilvl="0" w:tplc="3EF4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7C4B2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2FCB7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DE45E1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A0809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9C8E5A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6A45B2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3D29CE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8C2B2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9" w15:restartNumberingAfterBreak="0">
    <w:nsid w:val="7F843565"/>
    <w:multiLevelType w:val="hybridMultilevel"/>
    <w:tmpl w:val="7F843565"/>
    <w:lvl w:ilvl="0" w:tplc="3E9C4E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27C73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800F2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3F27A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B2488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D4B8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8308E3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AAE14B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B4CB11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0" w15:restartNumberingAfterBreak="0">
    <w:nsid w:val="7F843566"/>
    <w:multiLevelType w:val="hybridMultilevel"/>
    <w:tmpl w:val="7F843566"/>
    <w:lvl w:ilvl="0" w:tplc="B05658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39A76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4282BD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A5C308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22A0F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9ED8E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DD002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A3AE6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F26E7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1" w15:restartNumberingAfterBreak="0">
    <w:nsid w:val="7F843567"/>
    <w:multiLevelType w:val="hybridMultilevel"/>
    <w:tmpl w:val="7F843567"/>
    <w:lvl w:ilvl="0" w:tplc="7D9899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5C07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F78E2E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F964C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4C404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A2CFF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DD8238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603E3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6AC3AB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2" w15:restartNumberingAfterBreak="0">
    <w:nsid w:val="7F843568"/>
    <w:multiLevelType w:val="hybridMultilevel"/>
    <w:tmpl w:val="7F843568"/>
    <w:lvl w:ilvl="0" w:tplc="910AA5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9BEFA9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E5429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25E654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FBAE6D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9468D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712E4F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8AE0EF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D8C3C1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3" w15:restartNumberingAfterBreak="0">
    <w:nsid w:val="7F843569"/>
    <w:multiLevelType w:val="hybridMultilevel"/>
    <w:tmpl w:val="7F843569"/>
    <w:lvl w:ilvl="0" w:tplc="B35C5D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B9871C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0808D7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02E864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5E6E66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EA4ECE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CBEB8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B722F9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CA85F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4" w15:restartNumberingAfterBreak="0">
    <w:nsid w:val="7F84356A"/>
    <w:multiLevelType w:val="hybridMultilevel"/>
    <w:tmpl w:val="7F84356A"/>
    <w:lvl w:ilvl="0" w:tplc="8C5AE3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26E7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4D2DC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4FC62E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F3A5AA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8CA72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A187D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FBA41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1BAEE8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5" w15:restartNumberingAfterBreak="0">
    <w:nsid w:val="7F84356B"/>
    <w:multiLevelType w:val="hybridMultilevel"/>
    <w:tmpl w:val="7F84356B"/>
    <w:lvl w:ilvl="0" w:tplc="598A61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10B5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A54604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D6E72E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C9A16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E86616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4C8BD1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DEEE0E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5EAE19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6" w15:restartNumberingAfterBreak="0">
    <w:nsid w:val="7F84356C"/>
    <w:multiLevelType w:val="hybridMultilevel"/>
    <w:tmpl w:val="7F84356C"/>
    <w:lvl w:ilvl="0" w:tplc="E8D006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6C895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52EF5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45E8A7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1D2AE0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DE929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E62C25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786844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0FA5A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7" w15:restartNumberingAfterBreak="0">
    <w:nsid w:val="7F84356D"/>
    <w:multiLevelType w:val="multilevel"/>
    <w:tmpl w:val="7F84356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F84356E"/>
    <w:multiLevelType w:val="multilevel"/>
    <w:tmpl w:val="7F84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7F84356F"/>
    <w:multiLevelType w:val="multilevel"/>
    <w:tmpl w:val="7F84356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F843570"/>
    <w:multiLevelType w:val="hybridMultilevel"/>
    <w:tmpl w:val="7F843570"/>
    <w:lvl w:ilvl="0" w:tplc="D5AA89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9C8DCB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66455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D4FD8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0ECD71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93A8F3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14006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DEECB4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25A2E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1" w15:restartNumberingAfterBreak="0">
    <w:nsid w:val="7F843571"/>
    <w:multiLevelType w:val="hybridMultilevel"/>
    <w:tmpl w:val="7F843571"/>
    <w:lvl w:ilvl="0" w:tplc="564055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5C81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F42A9C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D7CBD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9709A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71A04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D00411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6AE69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CEA55D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2" w15:restartNumberingAfterBreak="0">
    <w:nsid w:val="7F843572"/>
    <w:multiLevelType w:val="hybridMultilevel"/>
    <w:tmpl w:val="7F843572"/>
    <w:lvl w:ilvl="0" w:tplc="9D040F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A067B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FE433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D6C931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AFCF3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6A8953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344549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200A70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D9A4B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3" w15:restartNumberingAfterBreak="0">
    <w:nsid w:val="7F843573"/>
    <w:multiLevelType w:val="hybridMultilevel"/>
    <w:tmpl w:val="7F843573"/>
    <w:lvl w:ilvl="0" w:tplc="C81672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9B4A53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48CD97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F28DB3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F34F5F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BF4F8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9867D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45EA96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7A657E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6"/>
  </w:num>
  <w:num w:numId="25">
    <w:abstractNumId w:val="27"/>
  </w:num>
  <w:num w:numId="26">
    <w:abstractNumId w:val="28"/>
  </w:num>
  <w:num w:numId="27">
    <w:abstractNumId w:val="29"/>
  </w:num>
  <w:num w:numId="28">
    <w:abstractNumId w:val="30"/>
  </w:num>
  <w:num w:numId="29">
    <w:abstractNumId w:val="31"/>
  </w:num>
  <w:num w:numId="30">
    <w:abstractNumId w:val="32"/>
  </w:num>
  <w:num w:numId="31">
    <w:abstractNumId w:val="33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40"/>
  </w:num>
  <w:num w:numId="39">
    <w:abstractNumId w:val="41"/>
  </w:num>
  <w:num w:numId="40">
    <w:abstractNumId w:val="42"/>
  </w:num>
  <w:num w:numId="41">
    <w:abstractNumId w:val="43"/>
  </w:num>
  <w:num w:numId="42">
    <w:abstractNumId w:val="44"/>
  </w:num>
  <w:num w:numId="43">
    <w:abstractNumId w:val="45"/>
  </w:num>
  <w:num w:numId="44">
    <w:abstractNumId w:val="46"/>
  </w:num>
  <w:num w:numId="45">
    <w:abstractNumId w:val="47"/>
  </w:num>
  <w:num w:numId="46">
    <w:abstractNumId w:val="48"/>
  </w:num>
  <w:num w:numId="47">
    <w:abstractNumId w:val="49"/>
  </w:num>
  <w:num w:numId="48">
    <w:abstractNumId w:val="50"/>
  </w:num>
  <w:num w:numId="49">
    <w:abstractNumId w:val="51"/>
  </w:num>
  <w:num w:numId="50">
    <w:abstractNumId w:val="52"/>
  </w:num>
  <w:num w:numId="51">
    <w:abstractNumId w:val="53"/>
  </w:num>
  <w:num w:numId="52">
    <w:abstractNumId w:val="54"/>
  </w:num>
  <w:num w:numId="53">
    <w:abstractNumId w:val="55"/>
  </w:num>
  <w:num w:numId="54">
    <w:abstractNumId w:val="56"/>
  </w:num>
  <w:num w:numId="55">
    <w:abstractNumId w:val="57"/>
  </w:num>
  <w:num w:numId="56">
    <w:abstractNumId w:val="58"/>
  </w:num>
  <w:num w:numId="57">
    <w:abstractNumId w:val="59"/>
  </w:num>
  <w:num w:numId="58">
    <w:abstractNumId w:val="60"/>
  </w:num>
  <w:num w:numId="59">
    <w:abstractNumId w:val="61"/>
  </w:num>
  <w:num w:numId="60">
    <w:abstractNumId w:val="62"/>
  </w:num>
  <w:num w:numId="61">
    <w:abstractNumId w:val="6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10"/>
    <w:rsid w:val="002B0F51"/>
    <w:rsid w:val="00363210"/>
    <w:rsid w:val="00456904"/>
    <w:rsid w:val="0092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B2E909-3B2A-4B17-ABE0-88B5E855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  <w:style w:type="paragraph" w:styleId="Zwykytekst">
    <w:name w:val="Plain Text"/>
    <w:basedOn w:val="Normalny"/>
    <w:rsid w:val="00EF7B9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FA45-79DA-419F-BF6F-1276B365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1</TotalTime>
  <Pages>5</Pages>
  <Words>700</Words>
  <Characters>11638</Characters>
  <Application>Microsoft Office Word</Application>
  <DocSecurity>0</DocSecurity>
  <Lines>96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12314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3</cp:revision>
  <cp:lastPrinted>2014-12-31T10:50:00Z</cp:lastPrinted>
  <dcterms:created xsi:type="dcterms:W3CDTF">2018-04-09T06:37:00Z</dcterms:created>
  <dcterms:modified xsi:type="dcterms:W3CDTF">2018-04-09T08:21:00Z</dcterms:modified>
</cp:coreProperties>
</file>